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760720" cy="8321040"/>
            <wp:effectExtent b="0" l="0" r="0" t="0"/>
            <wp:docPr id="2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-244474</wp:posOffset>
            </wp:positionH>
            <wp:positionV relativeFrom="paragraph">
              <wp:posOffset>3580765</wp:posOffset>
            </wp:positionV>
            <wp:extent cx="1804843" cy="1767840"/>
            <wp:effectExtent b="0" l="0" r="0" t="0"/>
            <wp:wrapNone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843" cy="1767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3603625</wp:posOffset>
            </wp:positionV>
            <wp:extent cx="5760720" cy="5642610"/>
            <wp:effectExtent b="0" l="0" r="0" t="0"/>
            <wp:wrapNone/>
            <wp:docPr id="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2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b w:val="1"/>
          <w:color w:val="5b9bd5"/>
        </w:rPr>
      </w:pPr>
      <w:r w:rsidDel="00000000" w:rsidR="00000000" w:rsidRPr="00000000">
        <w:rPr>
          <w:b w:val="1"/>
          <w:color w:val="5b9bd5"/>
          <w:rtl w:val="0"/>
        </w:rPr>
        <w:t xml:space="preserve">PODRUČJE PREDMETA I TEMA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4739004</wp:posOffset>
            </wp:positionH>
            <wp:positionV relativeFrom="paragraph">
              <wp:posOffset>-633094</wp:posOffset>
            </wp:positionV>
            <wp:extent cx="1813809" cy="1776622"/>
            <wp:effectExtent b="0" l="0" r="0" t="0"/>
            <wp:wrapNone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3809" cy="17766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3710305</wp:posOffset>
            </wp:positionH>
            <wp:positionV relativeFrom="paragraph">
              <wp:posOffset>-764539</wp:posOffset>
            </wp:positionV>
            <wp:extent cx="2499066" cy="3744466"/>
            <wp:effectExtent b="0" l="0" r="0" t="0"/>
            <wp:wrapNone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9066" cy="37444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Hrvatski jezik i komunikacija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Književnost i stvaralaštvo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Kultura i mediji</w:t>
      </w:r>
    </w:p>
    <w:p w:rsidR="00000000" w:rsidDel="00000000" w:rsidP="00000000" w:rsidRDefault="00000000" w:rsidRPr="00000000" w14:paraId="00000007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Moja ljetna priča</w:t>
      </w:r>
    </w:p>
    <w:p w:rsidR="00000000" w:rsidDel="00000000" w:rsidP="00000000" w:rsidRDefault="00000000" w:rsidRPr="00000000" w14:paraId="00000009">
      <w:pPr>
        <w:rPr>
          <w:color w:val="5b9bd5"/>
        </w:rPr>
      </w:pPr>
      <w:r w:rsidDel="00000000" w:rsidR="00000000" w:rsidRPr="00000000">
        <w:rPr>
          <w:b w:val="1"/>
          <w:color w:val="5b9bd5"/>
          <w:rtl w:val="0"/>
        </w:rPr>
        <w:t xml:space="preserve">VRIJEME OSTVARIVANJA:</w:t>
      </w:r>
      <w:r w:rsidDel="00000000" w:rsidR="00000000" w:rsidRPr="00000000">
        <w:rPr>
          <w:color w:val="5b9bd5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color w:val="5b9bd5"/>
        </w:rPr>
      </w:pPr>
      <w:r w:rsidDel="00000000" w:rsidR="00000000" w:rsidRPr="00000000">
        <w:rPr>
          <w:b w:val="1"/>
          <w:color w:val="5b9bd5"/>
          <w:rtl w:val="0"/>
        </w:rPr>
        <w:t xml:space="preserve">BROJ SATI NASTAVE</w:t>
      </w:r>
      <w:r w:rsidDel="00000000" w:rsidR="00000000" w:rsidRPr="00000000">
        <w:rPr>
          <w:color w:val="5b9bd5"/>
          <w:rtl w:val="0"/>
        </w:rPr>
        <w:t xml:space="preserve">: 4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Anita Šojat, Snaga riječi 8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Anita Šojat, Naš hrvatski 8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Materijale za nastavu na daljinu pripremila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99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Daniela Maršalek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color w:val="0070c0"/>
          <w:rtl w:val="0"/>
        </w:rPr>
        <w:t xml:space="preserve">NAPOMENA UČENICIMA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7030a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7030a0"/>
          <w:sz w:val="22"/>
          <w:szCs w:val="22"/>
          <w:u w:val="none"/>
          <w:shd w:fill="auto" w:val="clear"/>
          <w:vertAlign w:val="baseline"/>
          <w:rtl w:val="0"/>
        </w:rPr>
        <w:t xml:space="preserve">Dobrodošli u 8. razred!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ovome ćete tjednu doznati više o onome što vas očekuje u osmom razredu te o planu rada u nastavi hrvatskoga jezika u ovoj nastavnoj godini koja je, opet, neizvjesna i obilježena epidemiološkim mjerama i različitim oblicima nastave.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 početak, 'vratit' ćemo se u lijepe dane ljetnih praznika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Rad na aktivnostima možeš organizirati kada ti najviše odgovara. Važno je da poštuješ rok za slanje završenih zadataka učiteljici/učitelju. Zadatke pošalji kada završiš sve aktivnosti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ODGOJNO-OBRAZOVNI ISHODI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Nakon čitanja i rada na aktivnostima moći ćete: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oblikovati koncept priče prema planu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pričati priču prema crtežima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oblikovati pozitivne i motivirajuće poruke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REZULTATI UČENJA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Prvi zadatak u osmom razredu svladao/svladala si ako na kraju na kraju svih aktivnosti pošalješ učiteljici/učitelju na dogovoreno virtualno mjesto: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- snimku pričanja svoje ljetne priče 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Rok za slanje: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3093085</wp:posOffset>
            </wp:positionH>
            <wp:positionV relativeFrom="paragraph">
              <wp:posOffset>-2065653</wp:posOffset>
            </wp:positionV>
            <wp:extent cx="3360420" cy="3360420"/>
            <wp:effectExtent b="0" l="0" r="0" t="0"/>
            <wp:wrapNone/>
            <wp:docPr descr="C:\Users\Korisnik\Downloads\beach-glass-beach-b360b9108756cd77ddbe55499387716b.png" id="25" name="image1.png"/>
            <a:graphic>
              <a:graphicData uri="http://schemas.openxmlformats.org/drawingml/2006/picture">
                <pic:pic>
                  <pic:nvPicPr>
                    <pic:cNvPr descr="C:\Users\Korisnik\Downloads\beach-glass-beach-b360b9108756cd77ddbe55499387716b.png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360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OPIS AKTIVNOSTI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Prisjećam se…</w:t>
      </w:r>
    </w:p>
    <w:p w:rsidR="00000000" w:rsidDel="00000000" w:rsidP="00000000" w:rsidRDefault="00000000" w:rsidRPr="00000000" w14:paraId="0000002F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Prisjeti se ljetnih praznika i najzanimljivijih događaja. U obliku natuknica napiši čega se sjećaš, koga si upoznao/upoznala, što si zanimljivo vidio/vidjela, gdje si bio/bila…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Crtam priču...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Izaberi pet natuknica iz prethodne aktivnosti i prikaži ih crtežom, ali na – kamenim oblutcima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Ako si tijekom ljetovanja (ove ili prethodnih godina) ponio/ponijela nekoliko kamenih oblutaka s plaže (ili nekog drugog mjesta), oslikaj ih flomasterima, vodenim bojama ili temperama te na pet oblutaka prikaži najvažnije događaje koji su obilježili ove ljetne školske praznike.  </w:t>
      </w:r>
    </w:p>
    <w:p w:rsidR="00000000" w:rsidDel="00000000" w:rsidP="00000000" w:rsidRDefault="00000000" w:rsidRPr="00000000" w14:paraId="00000039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Ako nemaš kamene oblutke, svoju ljetnu priču možeš prenijeti i na 'filmsku vrpcu'. Na poseban papir (koji ti je dostupan) nacrtaj filmsku vrpcu prema prijedlogu ispod ili je, ako si u mogućnosti, ispiši na pisaču. Na prazna mjesta na filmskoj vrpci nacrtaj pet crteža koji predstavljaju pet najvažnijih događaja/osoba/putovanja s ljetnih praznika.</w:t>
      </w:r>
    </w:p>
    <w:p w:rsidR="00000000" w:rsidDel="00000000" w:rsidP="00000000" w:rsidRDefault="00000000" w:rsidRPr="00000000" w14:paraId="0000003A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6352540" cy="4761230"/>
            <wp:effectExtent b="0" l="0" r="0" t="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4761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Pričanje priče…</w:t>
      </w:r>
    </w:p>
    <w:p w:rsidR="00000000" w:rsidDel="00000000" w:rsidP="00000000" w:rsidRDefault="00000000" w:rsidRPr="00000000" w14:paraId="0000003D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 temelju crteža uvježbaj pričanje ljetne priče. Pričanje priče neka traje najviše dvije minute, a najmanje minutu i pol. Kada uvježbaš priču, ispričaj je nekome od svojih ukućana (u skladu s epidemiološkim mjerama) te poslušaj savjete i prijedloge za poboljšanje pričanja priče. Dok pričaš priču, pokazuj crteže na oblutcima ili na filmskoj vrpci. </w:t>
      </w:r>
    </w:p>
    <w:p w:rsidR="00000000" w:rsidDel="00000000" w:rsidP="00000000" w:rsidRDefault="00000000" w:rsidRPr="00000000" w14:paraId="0000003F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Prilikom pričanja priče pripazi na elemente vrednovanja: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priča sadrži pojedinosti potrebne za razumijevanje i jasnoću sadržaja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priča ima logičan slijed zbivanja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sadržaj je vezan sa zadatkom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priča ima trodijelnu strukturu (uvod, glavni dio, zaključak)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govor je tečan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rečenice su povezane i smislene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2894965</wp:posOffset>
            </wp:positionH>
            <wp:positionV relativeFrom="paragraph">
              <wp:posOffset>7620</wp:posOffset>
            </wp:positionV>
            <wp:extent cx="2468880" cy="4344888"/>
            <wp:effectExtent b="0" l="0" r="0" t="0"/>
            <wp:wrapNone/>
            <wp:docPr descr="C:\Users\Korisnik\Downloads\240391091_2982867058645909_3857462759357442223_n.jpg" id="26" name="image9.jpg"/>
            <a:graphic>
              <a:graphicData uri="http://schemas.openxmlformats.org/drawingml/2006/picture">
                <pic:pic>
                  <pic:nvPicPr>
                    <pic:cNvPr descr="C:\Users\Korisnik\Downloads\240391091_2982867058645909_3857462759357442223_n.jpg"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4344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nema zastajkivanja u pričanju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nema ponavljanja riječi ili rečenica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pričanje priče je pripremljeno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govor je razumljiv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učenik govori 'iz glave'. </w:t>
      </w:r>
    </w:p>
    <w:p w:rsidR="00000000" w:rsidDel="00000000" w:rsidP="00000000" w:rsidRDefault="00000000" w:rsidRPr="00000000" w14:paraId="0000004B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Snimanje priče</w:t>
      </w:r>
    </w:p>
    <w:p w:rsidR="00000000" w:rsidDel="00000000" w:rsidP="00000000" w:rsidRDefault="00000000" w:rsidRPr="00000000" w14:paraId="00000058">
      <w:pPr>
        <w:spacing w:after="120" w:before="120" w:line="240" w:lineRule="auto"/>
        <w:rPr>
          <w:rFonts w:ascii="Calibri" w:cs="Calibri" w:eastAsia="Calibri" w:hAnsi="Calibri"/>
          <w:b w:val="1"/>
          <w:color w:val="4472c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Kada uvježbaš priču i zadovoljan/zadovoljna si načinom pričanja, neka te netko od ukućana snimi mobitelom. Ispričaj svoju ljetnu priču gledajući u kameru kao da se obraćaš publici i pokazuj crteže na oblutcima ili na filmskoj vrpci. Kada si zadovoljan/zadovoljna pričanjem i snimkom, snimku pošalji učitelju/učiteljici na dogovoreno virtualno mjesto.</w:t>
      </w:r>
    </w:p>
    <w:p w:rsidR="00000000" w:rsidDel="00000000" w:rsidP="00000000" w:rsidRDefault="00000000" w:rsidRPr="00000000" w14:paraId="0000005A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Prema dogovoru s učiteljem/učiteljicom, pričanje priča može se održati i kada se vratiš u školu pred razredom. </w:t>
      </w:r>
    </w:p>
    <w:p w:rsidR="00000000" w:rsidDel="00000000" w:rsidP="00000000" w:rsidRDefault="00000000" w:rsidRPr="00000000" w14:paraId="0000005B">
      <w:pPr>
        <w:spacing w:after="120" w:before="120" w:line="240" w:lineRule="auto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-  Pozitivno i hrabro!</w:t>
      </w:r>
    </w:p>
    <w:p w:rsidR="00000000" w:rsidDel="00000000" w:rsidP="00000000" w:rsidRDefault="00000000" w:rsidRPr="00000000" w14:paraId="0000005E">
      <w:pPr>
        <w:spacing w:after="120" w:before="120" w:line="240" w:lineRule="auto"/>
        <w:rPr>
          <w:rFonts w:ascii="Calibri" w:cs="Calibri" w:eastAsia="Calibri" w:hAnsi="Calibri"/>
          <w:b w:val="1"/>
          <w:color w:val="4472c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 nekoliko papira (manjih ili većih, bijelih ili u boji - koji su ti dostupni), napiši po jednu motivirajuću i pozitivnu rečenicu koja će nas ohrabriti na početku nove nastavne godine. Osmisli sam/sama vrstu slova kojima ćeš pisati. Ako imaš još oblutaka, te rečenice možeš napisati i na njih. </w:t>
      </w:r>
    </w:p>
    <w:p w:rsidR="00000000" w:rsidDel="00000000" w:rsidP="00000000" w:rsidRDefault="00000000" w:rsidRPr="00000000" w14:paraId="00000060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Papire ili oblutke spremi u staklenu teglicu (ako ti je dostupna), u kutijicu ili u omotnicu te ih ponesi u školu kada bude vrijeme za povratak. </w:t>
      </w:r>
    </w:p>
    <w:p w:rsidR="00000000" w:rsidDel="00000000" w:rsidP="00000000" w:rsidRDefault="00000000" w:rsidRPr="00000000" w14:paraId="00000061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Kada se vratite u školu, izvlačit ćete poruke, čitati ih i razgovarati o njima te tako ohrabriti jedni druge na početku osmoga razreda!</w:t>
      </w:r>
    </w:p>
    <w:p w:rsidR="00000000" w:rsidDel="00000000" w:rsidP="00000000" w:rsidRDefault="00000000" w:rsidRPr="00000000" w14:paraId="00000062">
      <w:pPr>
        <w:spacing w:after="120" w:before="12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120" w:before="120" w:line="240" w:lineRule="auto"/>
        <w:rPr>
          <w:b w:val="1"/>
          <w:color w:val="5b9bd5"/>
        </w:rPr>
      </w:pPr>
      <w:r w:rsidDel="00000000" w:rsidR="00000000" w:rsidRPr="00000000">
        <w:rPr>
          <w:rFonts w:ascii="Calibri" w:cs="Calibri" w:eastAsia="Calibri" w:hAnsi="Calibri"/>
          <w:b w:val="1"/>
          <w:color w:val="5b9bd5"/>
          <w:rtl w:val="0"/>
        </w:rPr>
        <w:t xml:space="preserve">Rad na ovim aktivnostima je završen </w:t>
      </w:r>
      <w:r w:rsidDel="00000000" w:rsidR="00000000" w:rsidRPr="00000000">
        <w:rPr>
          <w:b w:val="1"/>
          <w:color w:val="5b9bd5"/>
          <w:rtl w:val="0"/>
        </w:rPr>
        <w:t xml:space="preserve">ako na kraju svih aktivnosti pošalješ učitelju/učiteljici na dogovoreno virtualno mjesto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snimku pričanja svoje ljetne priče. </w:t>
      </w:r>
    </w:p>
    <w:p w:rsidR="00000000" w:rsidDel="00000000" w:rsidP="00000000" w:rsidRDefault="00000000" w:rsidRPr="00000000" w14:paraId="00000065">
      <w:pPr>
        <w:spacing w:after="120" w:before="120" w:line="240" w:lineRule="auto"/>
        <w:rPr>
          <w:b w:val="1"/>
          <w:color w:val="5b9bd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20" w:before="120" w:line="240" w:lineRule="auto"/>
        <w:jc w:val="center"/>
        <w:rPr>
          <w:b w:val="1"/>
          <w:color w:val="ff9966"/>
          <w:sz w:val="40"/>
          <w:szCs w:val="40"/>
        </w:rPr>
      </w:pPr>
      <w:r w:rsidDel="00000000" w:rsidR="00000000" w:rsidRPr="00000000">
        <w:rPr>
          <w:b w:val="1"/>
          <w:color w:val="ff9966"/>
          <w:sz w:val="40"/>
          <w:szCs w:val="40"/>
          <w:rtl w:val="0"/>
        </w:rPr>
        <w:t xml:space="preserve">Želim ti uspjeh u radu!</w:t>
      </w:r>
    </w:p>
    <w:p w:rsidR="00000000" w:rsidDel="00000000" w:rsidP="00000000" w:rsidRDefault="00000000" w:rsidRPr="00000000" w14:paraId="00000067">
      <w:pPr>
        <w:spacing w:after="120" w:before="120" w:line="240" w:lineRule="auto"/>
        <w:jc w:val="center"/>
        <w:rPr>
          <w:b w:val="1"/>
          <w:color w:val="ff9966"/>
          <w:sz w:val="40"/>
          <w:szCs w:val="40"/>
        </w:rPr>
      </w:pPr>
      <w:r w:rsidDel="00000000" w:rsidR="00000000" w:rsidRPr="00000000">
        <w:rPr>
          <w:b w:val="1"/>
          <w:color w:val="ff9966"/>
          <w:sz w:val="40"/>
          <w:szCs w:val="40"/>
          <w:rtl w:val="0"/>
        </w:rPr>
        <w:t xml:space="preserve">Sretno u 8. razredu!</w:t>
      </w:r>
    </w:p>
    <w:p w:rsidR="00000000" w:rsidDel="00000000" w:rsidP="00000000" w:rsidRDefault="00000000" w:rsidRPr="00000000" w14:paraId="00000068">
      <w:pPr>
        <w:spacing w:after="120" w:before="120" w:line="240" w:lineRule="auto"/>
        <w:jc w:val="center"/>
        <w:rPr>
          <w:b w:val="1"/>
          <w:color w:val="ff9966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-771524</wp:posOffset>
            </wp:positionH>
            <wp:positionV relativeFrom="paragraph">
              <wp:posOffset>1666875</wp:posOffset>
            </wp:positionV>
            <wp:extent cx="7642580" cy="5403542"/>
            <wp:effectExtent b="0" l="0" r="0" t="0"/>
            <wp:wrapNone/>
            <wp:docPr descr="C:\Users\Korisnik\Downloads\flower-2342706_1920.jpg" id="19" name="image4.jpg"/>
            <a:graphic>
              <a:graphicData uri="http://schemas.openxmlformats.org/drawingml/2006/picture">
                <pic:pic>
                  <pic:nvPicPr>
                    <pic:cNvPr descr="C:\Users\Korisnik\Downloads\flower-2342706_1920.jpg"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2580" cy="54035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6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Wingdings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r-H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Zadanifontodlomka" w:default="1">
    <w:name w:val="Default Paragraph Font"/>
    <w:uiPriority w:val="1"/>
    <w:semiHidden w:val="1"/>
    <w:unhideWhenUsed w:val="1"/>
  </w:style>
  <w:style w:type="table" w:styleId="Obinatablic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popisa" w:default="1">
    <w:name w:val="No List"/>
    <w:uiPriority w:val="99"/>
    <w:semiHidden w:val="1"/>
    <w:unhideWhenUsed w:val="1"/>
  </w:style>
  <w:style w:type="paragraph" w:styleId="Bezproreda">
    <w:name w:val="No Spacing"/>
    <w:uiPriority w:val="1"/>
    <w:qFormat w:val="1"/>
    <w:rsid w:val="0099178D"/>
    <w:pPr>
      <w:spacing w:after="0" w:line="240" w:lineRule="auto"/>
    </w:pPr>
    <w:rPr>
      <w:noProof w:val="1"/>
    </w:rPr>
  </w:style>
  <w:style w:type="character" w:styleId="Hiperveza">
    <w:name w:val="Hyperlink"/>
    <w:basedOn w:val="Zadanifontodlomka"/>
    <w:uiPriority w:val="99"/>
    <w:unhideWhenUsed w:val="1"/>
    <w:rsid w:val="00A678E8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 w:val="1"/>
    <w:unhideWhenUsed w:val="1"/>
    <w:rsid w:val="00A678E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 w:val="1"/>
    <w:rsid w:val="00033804"/>
    <w:pPr>
      <w:ind w:left="720"/>
      <w:contextualSpacing w:val="1"/>
    </w:pPr>
  </w:style>
  <w:style w:type="table" w:styleId="Reetkatablice">
    <w:name w:val="Table Grid"/>
    <w:basedOn w:val="Obinatablica"/>
    <w:uiPriority w:val="39"/>
    <w:rsid w:val="00D50A3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ormaltextrun" w:customStyle="1">
    <w:name w:val="normaltextrun"/>
    <w:basedOn w:val="Zadanifontodlomka"/>
    <w:rsid w:val="005E246D"/>
  </w:style>
  <w:style w:type="character" w:styleId="Naglaeno">
    <w:name w:val="Strong"/>
    <w:basedOn w:val="Zadanifontodlomka"/>
    <w:uiPriority w:val="22"/>
    <w:qFormat w:val="1"/>
    <w:rsid w:val="005E246D"/>
    <w:rPr>
      <w:b w:val="1"/>
      <w:bCs w:val="1"/>
    </w:rPr>
  </w:style>
  <w:style w:type="character" w:styleId="td-bred-no-url-last" w:customStyle="1">
    <w:name w:val="td-bred-no-url-last"/>
    <w:basedOn w:val="Zadanifontodlomka"/>
    <w:rsid w:val="005E246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4.jpg"/><Relationship Id="rId14" Type="http://schemas.openxmlformats.org/officeDocument/2006/relationships/image" Target="media/image9.jp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jp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fI70ODL6sxrpXVlJ66OLQWvmLQ==">AMUW2mUSEqbvr5tht0Cu5nMPjcsDrNx/AXF4RrSCbMe577zBUFGZzkhbD9urNO3Uspe0TNrhQuJmqKuHFqSqxG1N9bT/0pZV8p/cZVH7wQ6FeW/H4M5X9LHLAf543UA7nkKlH2h9mkOl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2021-09-02T06:04:00Z</dcterms:created>
  <dc:creator>Anita Šojat</dc:creator>
</cp:coreProperties>
</file>